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CA" w:rsidRPr="00E52866" w:rsidRDefault="00E90674" w:rsidP="00E90674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52866">
        <w:rPr>
          <w:rFonts w:ascii="Angsana New" w:hAnsi="Angsana New" w:cs="Angsana New" w:hint="cs"/>
          <w:b/>
          <w:bCs/>
          <w:sz w:val="40"/>
          <w:szCs w:val="40"/>
          <w:cs/>
        </w:rPr>
        <w:t>ตารางแสดงวงเงินประมาณที่ได้รับจัดสรรและราคากลางในงานจ้างก่อสร้าง</w:t>
      </w:r>
    </w:p>
    <w:p w:rsidR="00E90674" w:rsidRDefault="00541A5B" w:rsidP="00E9067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7pt;margin-top:19.1pt;width:509.65pt;height:351.2pt;z-index:251660288;mso-width-relative:margin;mso-height-relative:margin">
            <v:textbox>
              <w:txbxContent>
                <w:p w:rsidR="00E90674" w:rsidRPr="006406E9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1.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ชื่อโครงการ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โครงการก่อสร้างถนนคอรกรีตเสริมเหล็กหมู่ที่ 9 (สายบ้านพ่อควัน)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     /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หน่วยงานเจ้าของโครงการ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กองช่างเทศบาลตำบลชลบถวิบูลย์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2.  วงเงินงบประมาณที่ได้รับจัดสรร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133</w:t>
                  </w:r>
                  <w:r w:rsidR="006406E9" w:rsidRPr="006406E9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>, 000.-</w:t>
                  </w:r>
                  <w:r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บาท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3.  ลักษณะงาน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 โดยสังเขป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ก่อสร้างถนนคอรกรีตเสริมเหล็ก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4. ราคากลางคำนวณ  ณ  วันที่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2  กุมภาพันธ์  2560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เป็นเงิน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   </w:t>
                  </w:r>
                  <w:r w:rsidR="00980EC1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133</w:t>
                  </w:r>
                  <w:r w:rsidR="00980EC1" w:rsidRPr="006406E9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>, 000.-</w:t>
                  </w:r>
                  <w:r w:rsidR="00980EC1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บาท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5.  บัญชีประมาณการราคากลาง...................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.................................................................................</w:t>
                  </w:r>
                </w:p>
                <w:p w:rsidR="00E90674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5.1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ปร.4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5.2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ปร.5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5.3..........................................................................................................................</w:t>
                  </w:r>
                  <w:r w:rsidR="00A859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.....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5.4............................................................................................................................</w:t>
                  </w:r>
                  <w:r w:rsidR="00A859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</w:t>
                  </w:r>
                </w:p>
                <w:p w:rsidR="00980EC1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.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รายชื่อคณะกรรมการกำหนดราคากลาง</w:t>
                  </w:r>
                  <w:r w:rsidR="002F2ED6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โครงการก่อสร้างถนนคอรกรีตเสริมเหล็กหมู่ที่ 9 (สายบ้านพ่อควัน)</w:t>
                  </w:r>
                  <w:r w:rsidR="002F2ED6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</w:t>
                  </w:r>
                </w:p>
                <w:p w:rsidR="00980EC1" w:rsidRDefault="002F2ED6" w:rsidP="00E90674">
                  <w:pPr>
                    <w:spacing w:after="0" w:line="240" w:lineRule="auto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ab/>
                    <w:t>1.</w:t>
                  </w:r>
                  <w:r w:rsidR="002F4327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</w:t>
                  </w:r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นายปรเมศวร์  เทศแก้ว</w:t>
                  </w:r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ประธานกรรมการ</w:t>
                  </w:r>
                </w:p>
                <w:p w:rsidR="002F4327" w:rsidRDefault="002F4327" w:rsidP="00E90674">
                  <w:pPr>
                    <w:spacing w:after="0" w:line="240" w:lineRule="auto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2. นางสาวณัฐยา  แพงเนตร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2F4327" w:rsidRDefault="002F4327" w:rsidP="00E90674">
                  <w:pPr>
                    <w:spacing w:after="0" w:line="240" w:lineRule="auto"/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3.  นางสาวยุภาภรณ์  ไชยศรี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  <w:p w:rsidR="00E90674" w:rsidRPr="00E90674" w:rsidRDefault="00E90674" w:rsidP="00E90674"/>
              </w:txbxContent>
            </v:textbox>
          </v:shape>
        </w:pict>
      </w:r>
    </w:p>
    <w:p w:rsidR="00E90674" w:rsidRDefault="00E90674" w:rsidP="00E90674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E90674" w:rsidRDefault="00E90674" w:rsidP="00E906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5DDC" w:rsidRPr="00E90674" w:rsidRDefault="00385DDC" w:rsidP="00E90674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sectPr w:rsidR="00385DDC" w:rsidRPr="00E90674" w:rsidSect="005C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DDC" w:rsidRDefault="00385DDC" w:rsidP="00385DDC">
      <w:pPr>
        <w:spacing w:after="0" w:line="240" w:lineRule="auto"/>
      </w:pPr>
      <w:r>
        <w:separator/>
      </w:r>
    </w:p>
  </w:endnote>
  <w:endnote w:type="continuationSeparator" w:id="1">
    <w:p w:rsidR="00385DDC" w:rsidRDefault="00385DDC" w:rsidP="0038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DDC" w:rsidRDefault="00385DDC" w:rsidP="00385DDC">
      <w:pPr>
        <w:spacing w:after="0" w:line="240" w:lineRule="auto"/>
      </w:pPr>
      <w:r>
        <w:separator/>
      </w:r>
    </w:p>
  </w:footnote>
  <w:footnote w:type="continuationSeparator" w:id="1">
    <w:p w:rsidR="00385DDC" w:rsidRDefault="00385DDC" w:rsidP="00385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90674"/>
    <w:rsid w:val="0017345B"/>
    <w:rsid w:val="002F2ED6"/>
    <w:rsid w:val="002F4327"/>
    <w:rsid w:val="00357CE2"/>
    <w:rsid w:val="00385DDC"/>
    <w:rsid w:val="003A5C96"/>
    <w:rsid w:val="00410192"/>
    <w:rsid w:val="004E3726"/>
    <w:rsid w:val="00541A5B"/>
    <w:rsid w:val="005C48B0"/>
    <w:rsid w:val="005C68CA"/>
    <w:rsid w:val="006406E9"/>
    <w:rsid w:val="006B318C"/>
    <w:rsid w:val="00767A16"/>
    <w:rsid w:val="007A37EB"/>
    <w:rsid w:val="00980EC1"/>
    <w:rsid w:val="00A859E9"/>
    <w:rsid w:val="00B53B0E"/>
    <w:rsid w:val="00D10464"/>
    <w:rsid w:val="00E52866"/>
    <w:rsid w:val="00E549C8"/>
    <w:rsid w:val="00E9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6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067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8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385DDC"/>
  </w:style>
  <w:style w:type="paragraph" w:styleId="a7">
    <w:name w:val="footer"/>
    <w:basedOn w:val="a"/>
    <w:link w:val="a8"/>
    <w:uiPriority w:val="99"/>
    <w:semiHidden/>
    <w:unhideWhenUsed/>
    <w:rsid w:val="0038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385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3EFB-7F86-464C-A71E-6383D6F4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dokkoon2575</dc:creator>
  <cp:lastModifiedBy>pikan</cp:lastModifiedBy>
  <cp:revision>2</cp:revision>
  <dcterms:created xsi:type="dcterms:W3CDTF">2017-02-27T06:15:00Z</dcterms:created>
  <dcterms:modified xsi:type="dcterms:W3CDTF">2017-02-27T06:15:00Z</dcterms:modified>
</cp:coreProperties>
</file>